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EAC8" w14:textId="77777777" w:rsidR="00BD3BF8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итогового контроля по дисциплине </w:t>
      </w:r>
    </w:p>
    <w:p w14:paraId="6D6ECA4D" w14:textId="77777777" w:rsidR="00BD3BF8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 Второй иностранный язык(В1)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E53EF65" w14:textId="77777777" w:rsidR="00BD3BF8" w:rsidRDefault="00BD3B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13E69D" w14:textId="77777777" w:rsidR="00BD3BF8" w:rsidRDefault="00BD3BF8">
      <w:pPr>
        <w:pStyle w:val="Default"/>
        <w:rPr>
          <w:lang w:val="kk-KZ"/>
        </w:rPr>
      </w:pPr>
    </w:p>
    <w:p w14:paraId="6782BE3E" w14:textId="77777777" w:rsidR="00BD3BF8" w:rsidRDefault="00000000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Итоговый экзамен по дисциплине: 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567"/>
        <w:gridCol w:w="4567"/>
      </w:tblGrid>
      <w:tr w:rsidR="00BD3BF8" w14:paraId="2C839262" w14:textId="77777777">
        <w:trPr>
          <w:trHeight w:val="982"/>
        </w:trPr>
        <w:tc>
          <w:tcPr>
            <w:tcW w:w="4567" w:type="dxa"/>
          </w:tcPr>
          <w:p w14:paraId="1DC94CFB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 Второй</w:t>
            </w:r>
            <w:proofErr w:type="gramEnd"/>
            <w:r>
              <w:rPr>
                <w:b/>
                <w:sz w:val="28"/>
                <w:szCs w:val="28"/>
              </w:rPr>
              <w:t xml:space="preserve"> иностранный язык(В1)</w:t>
            </w:r>
            <w:r>
              <w:rPr>
                <w:b/>
                <w:bCs/>
                <w:sz w:val="28"/>
                <w:szCs w:val="28"/>
              </w:rPr>
              <w:t xml:space="preserve">»                   Форма экзамена: </w:t>
            </w:r>
          </w:p>
        </w:tc>
        <w:tc>
          <w:tcPr>
            <w:tcW w:w="4567" w:type="dxa"/>
          </w:tcPr>
          <w:p w14:paraId="4E9B07B5" w14:textId="77777777" w:rsidR="00BD3BF8" w:rsidRPr="00D45F20" w:rsidRDefault="00000000">
            <w:pPr>
              <w:pStyle w:val="Default"/>
              <w:ind w:firstLineChars="50" w:firstLine="14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Устный :</w:t>
            </w:r>
            <w:proofErr w:type="gramEnd"/>
            <w:r>
              <w:rPr>
                <w:sz w:val="28"/>
                <w:szCs w:val="28"/>
              </w:rPr>
              <w:t xml:space="preserve"> традиционная  – ответы на вопросы</w:t>
            </w:r>
          </w:p>
        </w:tc>
      </w:tr>
      <w:tr w:rsidR="00BD3BF8" w14:paraId="3C7737E1" w14:textId="77777777">
        <w:trPr>
          <w:trHeight w:val="289"/>
        </w:trPr>
        <w:tc>
          <w:tcPr>
            <w:tcW w:w="4567" w:type="dxa"/>
          </w:tcPr>
          <w:p w14:paraId="4E937518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Устный экзамен проводится: </w:t>
            </w:r>
          </w:p>
        </w:tc>
        <w:tc>
          <w:tcPr>
            <w:tcW w:w="4567" w:type="dxa"/>
          </w:tcPr>
          <w:p w14:paraId="09FFFC1A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D3BF8" w14:paraId="5A489782" w14:textId="77777777">
        <w:trPr>
          <w:trHeight w:val="1091"/>
        </w:trPr>
        <w:tc>
          <w:tcPr>
            <w:tcW w:w="4567" w:type="dxa"/>
          </w:tcPr>
          <w:p w14:paraId="44A782B0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Контроль проведения экзамена </w:t>
            </w:r>
          </w:p>
        </w:tc>
        <w:tc>
          <w:tcPr>
            <w:tcW w:w="4567" w:type="dxa"/>
          </w:tcPr>
          <w:p w14:paraId="694D6C82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Переносит баллы в ведомости системы </w:t>
            </w:r>
            <w:proofErr w:type="spellStart"/>
            <w:r>
              <w:rPr>
                <w:sz w:val="28"/>
                <w:szCs w:val="28"/>
              </w:rPr>
              <w:t>Univer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BD3BF8" w14:paraId="43934A5F" w14:textId="77777777">
        <w:trPr>
          <w:trHeight w:val="128"/>
        </w:trPr>
        <w:tc>
          <w:tcPr>
            <w:tcW w:w="4567" w:type="dxa"/>
          </w:tcPr>
          <w:p w14:paraId="2DE93FBA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Время на ответ </w:t>
            </w:r>
          </w:p>
        </w:tc>
        <w:tc>
          <w:tcPr>
            <w:tcW w:w="4567" w:type="dxa"/>
          </w:tcPr>
          <w:p w14:paraId="683E92D1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минут </w:t>
            </w:r>
          </w:p>
        </w:tc>
      </w:tr>
      <w:tr w:rsidR="00BD3BF8" w14:paraId="35949031" w14:textId="77777777">
        <w:trPr>
          <w:trHeight w:val="128"/>
        </w:trPr>
        <w:tc>
          <w:tcPr>
            <w:tcW w:w="4567" w:type="dxa"/>
          </w:tcPr>
          <w:p w14:paraId="0498EE50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4567" w:type="dxa"/>
          </w:tcPr>
          <w:p w14:paraId="79FB37B2" w14:textId="7D648BE5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_____«___» 202</w:t>
            </w:r>
            <w:r w:rsidR="00D45F2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</w:t>
            </w:r>
          </w:p>
        </w:tc>
      </w:tr>
      <w:tr w:rsidR="00BD3BF8" w14:paraId="25475CC1" w14:textId="77777777">
        <w:trPr>
          <w:trHeight w:val="128"/>
        </w:trPr>
        <w:tc>
          <w:tcPr>
            <w:tcW w:w="4567" w:type="dxa"/>
          </w:tcPr>
          <w:p w14:paraId="1F6C6A44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Время проведения: </w:t>
            </w:r>
          </w:p>
        </w:tc>
        <w:tc>
          <w:tcPr>
            <w:tcW w:w="4567" w:type="dxa"/>
          </w:tcPr>
          <w:p w14:paraId="1D356A9A" w14:textId="77777777" w:rsidR="00BD3BF8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 </w:t>
            </w:r>
          </w:p>
        </w:tc>
      </w:tr>
    </w:tbl>
    <w:p w14:paraId="3DBE248A" w14:textId="77777777" w:rsidR="00BD3BF8" w:rsidRDefault="00BD3B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8CA676" w14:textId="77777777" w:rsidR="00BD3BF8" w:rsidRDefault="0000000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экзамена.</w:t>
      </w:r>
    </w:p>
    <w:p w14:paraId="28DADF06" w14:textId="77777777" w:rsidR="00BD3BF8" w:rsidRPr="00D45F20" w:rsidRDefault="00000000">
      <w:pPr>
        <w:pStyle w:val="a5"/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Lecture, traduction et analyse du texte francophone</w:t>
      </w:r>
    </w:p>
    <w:p w14:paraId="6FAAC111" w14:textId="77777777" w:rsidR="00BD3BF8" w:rsidRPr="00D45F20" w:rsidRDefault="00000000">
      <w:pPr>
        <w:pStyle w:val="a5"/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>Analyse et application de la terminologie académique</w:t>
      </w:r>
    </w:p>
    <w:p w14:paraId="04BDABDB" w14:textId="77777777" w:rsidR="00BD3BF8" w:rsidRPr="00D45F20" w:rsidRDefault="00000000">
      <w:pPr>
        <w:pStyle w:val="a5"/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>Une chercheuse française, un parcours international</w:t>
      </w:r>
    </w:p>
    <w:p w14:paraId="7B769BA4" w14:textId="77777777" w:rsidR="00BD3BF8" w:rsidRPr="00D45F20" w:rsidRDefault="00000000">
      <w:pPr>
        <w:pStyle w:val="a5"/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>Développement de la technique de traduction du texte d'orientation professionnelle</w:t>
      </w:r>
    </w:p>
    <w:p w14:paraId="103DCD6E" w14:textId="77777777" w:rsidR="00BD3BF8" w:rsidRPr="00D45F20" w:rsidRDefault="00000000">
      <w:pPr>
        <w:pStyle w:val="a5"/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Développement des compétences en matière de référencement de textes </w:t>
      </w:r>
      <w:proofErr w:type="gramStart"/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>professionnels;</w:t>
      </w:r>
      <w:proofErr w:type="gramEnd"/>
    </w:p>
    <w:p w14:paraId="2DFEA956" w14:textId="77777777" w:rsidR="00BD3BF8" w:rsidRPr="00D45F20" w:rsidRDefault="00000000">
      <w:pPr>
        <w:pStyle w:val="a5"/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Analyse des textes académiques du point de vue de la terminologie </w:t>
      </w:r>
      <w:proofErr w:type="gramStart"/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>professionnelle</w:t>
      </w:r>
      <w:proofErr w:type="gramEnd"/>
    </w:p>
    <w:p w14:paraId="1DB320CF" w14:textId="77777777" w:rsidR="00BD3BF8" w:rsidRPr="00D45F20" w:rsidRDefault="00000000">
      <w:pPr>
        <w:pStyle w:val="a5"/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D45F20">
        <w:rPr>
          <w:rFonts w:ascii="Times New Roman" w:hAnsi="Times New Roman" w:cs="Times New Roman"/>
          <w:color w:val="000000"/>
          <w:sz w:val="28"/>
          <w:szCs w:val="28"/>
          <w:lang w:val="fr-FR"/>
        </w:rPr>
        <w:t>Rédaction d'annotations, de thèses et rédaction d'articles scientifiques indépendants sur des sujets</w:t>
      </w:r>
    </w:p>
    <w:p w14:paraId="7BFE737F" w14:textId="77777777" w:rsidR="00BD3BF8" w:rsidRDefault="00000000">
      <w:pPr>
        <w:pStyle w:val="a5"/>
        <w:numPr>
          <w:ilvl w:val="0"/>
          <w:numId w:val="1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déplacer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quotidien</w:t>
      </w:r>
      <w:proofErr w:type="spellEnd"/>
    </w:p>
    <w:p w14:paraId="6BA1C838" w14:textId="77777777" w:rsidR="00BD3BF8" w:rsidRDefault="00000000">
      <w:pPr>
        <w:pStyle w:val="a5"/>
        <w:numPr>
          <w:ilvl w:val="0"/>
          <w:numId w:val="1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Scruter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météo</w:t>
      </w:r>
      <w:proofErr w:type="spellEnd"/>
    </w:p>
    <w:p w14:paraId="388AFA90" w14:textId="77777777" w:rsidR="00BD3BF8" w:rsidRDefault="00000000">
      <w:pPr>
        <w:pStyle w:val="Default"/>
        <w:tabs>
          <w:tab w:val="left" w:pos="244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</w:t>
      </w:r>
      <w:r>
        <w:rPr>
          <w:b/>
          <w:bCs/>
          <w:sz w:val="28"/>
          <w:szCs w:val="28"/>
        </w:rPr>
        <w:t>Рекомендуемая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литература</w:t>
      </w:r>
      <w:r>
        <w:rPr>
          <w:b/>
          <w:bCs/>
          <w:sz w:val="28"/>
          <w:szCs w:val="28"/>
          <w:lang w:val="en-US"/>
        </w:rPr>
        <w:t>:</w:t>
      </w:r>
    </w:p>
    <w:p w14:paraId="46BB47A5" w14:textId="77777777" w:rsidR="00BD3BF8" w:rsidRPr="00D45F20" w:rsidRDefault="000000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I. N. </w:t>
      </w:r>
      <w:proofErr w:type="spellStart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Popova</w:t>
      </w:r>
      <w:proofErr w:type="spellEnd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"Manuel de français" - part1, M., 2018.</w:t>
      </w:r>
    </w:p>
    <w:p w14:paraId="19B85CE9" w14:textId="77777777" w:rsidR="00BD3BF8" w:rsidRDefault="000000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O. A. </w:t>
      </w:r>
      <w:proofErr w:type="spellStart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gromova</w:t>
      </w:r>
      <w:proofErr w:type="spellEnd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, E. L. </w:t>
      </w:r>
      <w:proofErr w:type="spellStart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Demidova</w:t>
      </w:r>
      <w:proofErr w:type="spellEnd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" cours Pratique de la langue française.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Étape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avancée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" Livre 2,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Moscou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2011</w:t>
      </w:r>
    </w:p>
    <w:p w14:paraId="50D1138F" w14:textId="77777777" w:rsidR="00BD3BF8" w:rsidRPr="00D45F20" w:rsidRDefault="000000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</w:pPr>
      <w:proofErr w:type="spellStart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Gak</w:t>
      </w:r>
      <w:proofErr w:type="spellEnd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VK " Cours de traduction pratique de la langue </w:t>
      </w:r>
      <w:proofErr w:type="gramStart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française»</w:t>
      </w:r>
      <w:proofErr w:type="gramEnd"/>
    </w:p>
    <w:p w14:paraId="7FE848A3" w14:textId="77777777" w:rsidR="00BD3BF8" w:rsidRDefault="000000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Littérature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additionnelle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</w:t>
      </w:r>
    </w:p>
    <w:p w14:paraId="0D378071" w14:textId="77777777" w:rsidR="00BD3BF8" w:rsidRDefault="000000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G. </w:t>
      </w:r>
      <w:proofErr w:type="spellStart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Ganshina</w:t>
      </w:r>
      <w:proofErr w:type="spellEnd"/>
      <w:r w:rsidRPr="00D45F2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. Dictionnaire français-russe.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M.,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14:paraId="25471FD5" w14:textId="77777777" w:rsidR="00BD3BF8" w:rsidRDefault="000000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Magazines et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journaux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français</w:t>
      </w:r>
      <w:proofErr w:type="spellEnd"/>
    </w:p>
    <w:p w14:paraId="349CEB5F" w14:textId="77777777" w:rsidR="00BD3BF8" w:rsidRDefault="00BD3BF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14:paraId="02FE6FCF" w14:textId="77777777" w:rsidR="00BD3BF8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3"/>
          <w:szCs w:val="23"/>
        </w:rPr>
        <w:t>.</w:t>
      </w:r>
    </w:p>
    <w:sectPr w:rsidR="00BD3B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5F79" w14:textId="77777777" w:rsidR="00C90C00" w:rsidRDefault="00C90C00">
      <w:pPr>
        <w:spacing w:line="240" w:lineRule="auto"/>
      </w:pPr>
      <w:r>
        <w:separator/>
      </w:r>
    </w:p>
  </w:endnote>
  <w:endnote w:type="continuationSeparator" w:id="0">
    <w:p w14:paraId="52A0CD88" w14:textId="77777777" w:rsidR="00C90C00" w:rsidRDefault="00C90C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6DEA3" w14:textId="77777777" w:rsidR="00C90C00" w:rsidRDefault="00C90C00">
      <w:pPr>
        <w:spacing w:after="0"/>
      </w:pPr>
      <w:r>
        <w:separator/>
      </w:r>
    </w:p>
  </w:footnote>
  <w:footnote w:type="continuationSeparator" w:id="0">
    <w:p w14:paraId="05BD3684" w14:textId="77777777" w:rsidR="00C90C00" w:rsidRDefault="00C90C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2BF6"/>
    <w:multiLevelType w:val="multilevel"/>
    <w:tmpl w:val="16992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15B9A"/>
    <w:multiLevelType w:val="multilevel"/>
    <w:tmpl w:val="68415B9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365147">
    <w:abstractNumId w:val="1"/>
  </w:num>
  <w:num w:numId="2" w16cid:durableId="168351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CB"/>
    <w:rsid w:val="00117B2B"/>
    <w:rsid w:val="00120188"/>
    <w:rsid w:val="001620A3"/>
    <w:rsid w:val="001B4EE3"/>
    <w:rsid w:val="001E76C7"/>
    <w:rsid w:val="002A2D41"/>
    <w:rsid w:val="00311836"/>
    <w:rsid w:val="00321E81"/>
    <w:rsid w:val="003779D4"/>
    <w:rsid w:val="00396079"/>
    <w:rsid w:val="004F092B"/>
    <w:rsid w:val="004F45DC"/>
    <w:rsid w:val="00550022"/>
    <w:rsid w:val="005E1559"/>
    <w:rsid w:val="006060D4"/>
    <w:rsid w:val="006355FA"/>
    <w:rsid w:val="007C0DB7"/>
    <w:rsid w:val="00807DDD"/>
    <w:rsid w:val="008645E2"/>
    <w:rsid w:val="008E5D8E"/>
    <w:rsid w:val="00937A81"/>
    <w:rsid w:val="00AB06BD"/>
    <w:rsid w:val="00B35582"/>
    <w:rsid w:val="00B7108C"/>
    <w:rsid w:val="00BB5580"/>
    <w:rsid w:val="00BD3BF8"/>
    <w:rsid w:val="00C62D74"/>
    <w:rsid w:val="00C67667"/>
    <w:rsid w:val="00C90C00"/>
    <w:rsid w:val="00D21F4B"/>
    <w:rsid w:val="00D45F20"/>
    <w:rsid w:val="00EE661E"/>
    <w:rsid w:val="00F07ECB"/>
    <w:rsid w:val="00F11F63"/>
    <w:rsid w:val="00F3100D"/>
    <w:rsid w:val="00F80E93"/>
    <w:rsid w:val="44A11832"/>
    <w:rsid w:val="6B45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0292"/>
  <w15:docId w15:val="{79B78F8A-5170-42A7-82F3-32192D1A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</w:style>
  <w:style w:type="paragraph" w:styleId="a7">
    <w:name w:val="No Spacing"/>
    <w:uiPriority w:val="99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Sansyzbaev Izok</dc:creator>
  <cp:lastModifiedBy>Шолпан</cp:lastModifiedBy>
  <cp:revision>2</cp:revision>
  <dcterms:created xsi:type="dcterms:W3CDTF">2024-01-07T12:39:00Z</dcterms:created>
  <dcterms:modified xsi:type="dcterms:W3CDTF">2024-01-07T12:39:00Z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48495BB18A40429EA287BC5C99519263</vt:lpwstr>
  </property>
</Properties>
</file>